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5" w:rsidRDefault="00401B93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Chapman</w:t>
      </w:r>
    </w:p>
    <w:p w:rsidR="00401B93" w:rsidRDefault="001F5932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Report #5</w:t>
      </w:r>
    </w:p>
    <w:p w:rsidR="00401B93" w:rsidRDefault="00C65800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5932">
        <w:rPr>
          <w:rFonts w:ascii="Times New Roman" w:hAnsi="Times New Roman" w:cs="Times New Roman"/>
          <w:sz w:val="24"/>
          <w:szCs w:val="24"/>
        </w:rPr>
        <w:t>8</w:t>
      </w:r>
      <w:r w:rsidR="00401B93">
        <w:rPr>
          <w:rFonts w:ascii="Times New Roman" w:hAnsi="Times New Roman" w:cs="Times New Roman"/>
          <w:sz w:val="24"/>
          <w:szCs w:val="24"/>
        </w:rPr>
        <w:t xml:space="preserve"> June 2014</w:t>
      </w:r>
    </w:p>
    <w:p w:rsidR="006D2655" w:rsidRDefault="006D2655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B93" w:rsidRDefault="00401B93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7A79" w:rsidRDefault="006B7A79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Maclean, A.M., Walker, L.J.,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Matusba</w:t>
      </w:r>
      <w:proofErr w:type="spellEnd"/>
      <w:r>
        <w:rPr>
          <w:rFonts w:ascii="Times New Roman" w:hAnsi="Times New Roman" w:cs="Times New Roman"/>
          <w:sz w:val="24"/>
          <w:szCs w:val="24"/>
        </w:rPr>
        <w:t>, M.K.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(2004)</w:t>
      </w:r>
      <w:proofErr w:type="gramStart"/>
      <w:r>
        <w:rPr>
          <w:rFonts w:ascii="Times New Roman" w:hAnsi="Times New Roman" w:cs="Times New Roman"/>
          <w:sz w:val="24"/>
          <w:szCs w:val="24"/>
        </w:rPr>
        <w:t>.  Transcendence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moral self:  </w:t>
      </w:r>
    </w:p>
    <w:p w:rsidR="006B7A79" w:rsidRPr="006B7A79" w:rsidRDefault="006B7A79" w:rsidP="006B7A7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identity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integration, religion, and the moral life. 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for the scientific study of religion,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(3).  </w:t>
      </w:r>
    </w:p>
    <w:p w:rsidR="001F5932" w:rsidRDefault="001F5932" w:rsidP="00401B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5932" w:rsidRDefault="002966D6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/>
          <w:sz w:val="24"/>
          <w:szCs w:val="24"/>
        </w:rPr>
        <w:t>Need.</w:t>
      </w:r>
      <w:r w:rsidRPr="001F5932">
        <w:rPr>
          <w:rFonts w:ascii="Times New Roman" w:hAnsi="Times New Roman" w:cs="Times New Roman"/>
          <w:sz w:val="24"/>
          <w:szCs w:val="24"/>
        </w:rPr>
        <w:t xml:space="preserve"> </w:t>
      </w:r>
      <w:r w:rsidR="00401B93" w:rsidRPr="001F5932">
        <w:rPr>
          <w:rFonts w:ascii="Times New Roman" w:hAnsi="Times New Roman" w:cs="Times New Roman"/>
          <w:sz w:val="24"/>
          <w:szCs w:val="24"/>
        </w:rPr>
        <w:t xml:space="preserve"> </w:t>
      </w:r>
      <w:r w:rsidR="00B9702E">
        <w:rPr>
          <w:rFonts w:ascii="Times New Roman" w:hAnsi="Times New Roman" w:cs="Times New Roman"/>
          <w:sz w:val="24"/>
          <w:szCs w:val="24"/>
        </w:rPr>
        <w:t>There has been no study assessing the possible correlation between identity integration, religious orientation, and moral reasoning.</w:t>
      </w:r>
      <w:r w:rsidR="002704DB">
        <w:rPr>
          <w:rFonts w:ascii="Times New Roman" w:hAnsi="Times New Roman" w:cs="Times New Roman"/>
          <w:sz w:val="24"/>
          <w:szCs w:val="24"/>
        </w:rPr>
        <w:t xml:space="preserve">  Need to see moral functioning in broader sense of personality.</w:t>
      </w:r>
    </w:p>
    <w:p w:rsidR="00C65800" w:rsidRPr="001F5932" w:rsidRDefault="002966D6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932">
        <w:rPr>
          <w:rFonts w:ascii="Times New Roman" w:hAnsi="Times New Roman" w:cs="Times New Roman"/>
          <w:b/>
          <w:sz w:val="24"/>
          <w:szCs w:val="24"/>
        </w:rPr>
        <w:t>Purpose.</w:t>
      </w:r>
      <w:r w:rsidR="00B970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702E">
        <w:rPr>
          <w:rFonts w:ascii="Times New Roman" w:hAnsi="Times New Roman" w:cs="Times New Roman"/>
          <w:sz w:val="24"/>
          <w:szCs w:val="24"/>
        </w:rPr>
        <w:t>To see if there are any connections between identity integration, religious orientation, and moral reasoning in young adults (per Marcia et. al., 1993).</w:t>
      </w:r>
    </w:p>
    <w:p w:rsidR="001F5932" w:rsidRPr="001F5932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F5932">
        <w:rPr>
          <w:rFonts w:ascii="Times New Roman" w:hAnsi="Times New Roman" w:cs="Times New Roman"/>
          <w:b/>
          <w:sz w:val="24"/>
          <w:szCs w:val="24"/>
        </w:rPr>
        <w:t>Sample.</w:t>
      </w:r>
      <w:r w:rsidRPr="001F5932">
        <w:rPr>
          <w:rFonts w:ascii="Times New Roman" w:hAnsi="Times New Roman" w:cs="Times New Roman"/>
          <w:sz w:val="24"/>
          <w:szCs w:val="24"/>
        </w:rPr>
        <w:t xml:space="preserve">  </w:t>
      </w:r>
      <w:r w:rsidR="00B9702E">
        <w:rPr>
          <w:rFonts w:ascii="Times New Roman" w:hAnsi="Times New Roman" w:cs="Times New Roman"/>
          <w:sz w:val="24"/>
          <w:szCs w:val="24"/>
        </w:rPr>
        <w:t>60 Canadian undergraduates studying psychology.  Diverse population.  Half indicated no religious affiliation; other half was widely spread among various religious traditions.</w:t>
      </w:r>
    </w:p>
    <w:p w:rsidR="00C65800" w:rsidRPr="001F5932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F5932">
        <w:rPr>
          <w:rFonts w:ascii="Times New Roman" w:hAnsi="Times New Roman" w:cs="Times New Roman"/>
          <w:b/>
          <w:sz w:val="24"/>
          <w:szCs w:val="24"/>
        </w:rPr>
        <w:t>Method</w:t>
      </w:r>
      <w:r w:rsidR="008F7F3A" w:rsidRPr="001F5932">
        <w:rPr>
          <w:rFonts w:ascii="Times New Roman" w:hAnsi="Times New Roman" w:cs="Times New Roman"/>
          <w:b/>
          <w:sz w:val="24"/>
          <w:szCs w:val="24"/>
        </w:rPr>
        <w:t>s</w:t>
      </w:r>
      <w:r w:rsidRPr="001F5932">
        <w:rPr>
          <w:rFonts w:ascii="Times New Roman" w:hAnsi="Times New Roman" w:cs="Times New Roman"/>
          <w:b/>
          <w:sz w:val="24"/>
          <w:szCs w:val="24"/>
        </w:rPr>
        <w:t>.</w:t>
      </w:r>
      <w:r w:rsidRPr="001F5932">
        <w:rPr>
          <w:rFonts w:ascii="Times New Roman" w:hAnsi="Times New Roman" w:cs="Times New Roman"/>
          <w:sz w:val="24"/>
          <w:szCs w:val="24"/>
        </w:rPr>
        <w:t xml:space="preserve">  </w:t>
      </w:r>
      <w:r w:rsidR="00B9702E">
        <w:rPr>
          <w:rFonts w:ascii="Times New Roman" w:hAnsi="Times New Roman" w:cs="Times New Roman"/>
          <w:sz w:val="24"/>
          <w:szCs w:val="24"/>
        </w:rPr>
        <w:t xml:space="preserve">Participants individually interviewed; interviews were audiotaped.  Participants were then given self-reported surveys to “balance” the interviews.  Used </w:t>
      </w:r>
      <w:proofErr w:type="spellStart"/>
      <w:r w:rsidR="00B9702E">
        <w:rPr>
          <w:rFonts w:ascii="Times New Roman" w:hAnsi="Times New Roman" w:cs="Times New Roman"/>
          <w:sz w:val="24"/>
          <w:szCs w:val="24"/>
        </w:rPr>
        <w:t>Blasi’s</w:t>
      </w:r>
      <w:proofErr w:type="spellEnd"/>
      <w:r w:rsidR="00B9702E">
        <w:rPr>
          <w:rFonts w:ascii="Times New Roman" w:hAnsi="Times New Roman" w:cs="Times New Roman"/>
          <w:sz w:val="24"/>
          <w:szCs w:val="24"/>
        </w:rPr>
        <w:t xml:space="preserve"> scale for identity integration to measure that construct.</w:t>
      </w:r>
      <w:r w:rsidR="0076443D">
        <w:rPr>
          <w:rFonts w:ascii="Times New Roman" w:hAnsi="Times New Roman" w:cs="Times New Roman"/>
          <w:sz w:val="24"/>
          <w:szCs w:val="24"/>
        </w:rPr>
        <w:t xml:space="preserve"> </w:t>
      </w:r>
      <w:r w:rsidR="007118BC">
        <w:rPr>
          <w:rFonts w:ascii="Times New Roman" w:hAnsi="Times New Roman" w:cs="Times New Roman"/>
          <w:sz w:val="24"/>
          <w:szCs w:val="24"/>
        </w:rPr>
        <w:t xml:space="preserve">Participants were asked to recall a moral dilemma they had faced.  </w:t>
      </w:r>
      <w:proofErr w:type="gramStart"/>
      <w:r w:rsidR="007118BC">
        <w:rPr>
          <w:rFonts w:ascii="Times New Roman" w:hAnsi="Times New Roman" w:cs="Times New Roman"/>
          <w:sz w:val="24"/>
          <w:szCs w:val="24"/>
        </w:rPr>
        <w:t>The I</w:t>
      </w:r>
      <w:proofErr w:type="gramEnd"/>
      <w:r w:rsidR="007118BC">
        <w:rPr>
          <w:rFonts w:ascii="Times New Roman" w:hAnsi="Times New Roman" w:cs="Times New Roman"/>
          <w:sz w:val="24"/>
          <w:szCs w:val="24"/>
        </w:rPr>
        <w:t xml:space="preserve">/E Revised Scale and the Quest Scale were used to assess religious orientation. </w:t>
      </w:r>
      <w:r w:rsidR="0076443D">
        <w:rPr>
          <w:rFonts w:ascii="Times New Roman" w:hAnsi="Times New Roman" w:cs="Times New Roman"/>
          <w:sz w:val="24"/>
          <w:szCs w:val="24"/>
        </w:rPr>
        <w:t xml:space="preserve"> </w:t>
      </w:r>
      <w:r w:rsidR="007118BC">
        <w:rPr>
          <w:rFonts w:ascii="Times New Roman" w:hAnsi="Times New Roman" w:cs="Times New Roman"/>
          <w:sz w:val="24"/>
          <w:szCs w:val="24"/>
        </w:rPr>
        <w:t xml:space="preserve">Self-Report Altruism Scale used.  </w:t>
      </w:r>
      <w:r w:rsidR="0076443D">
        <w:rPr>
          <w:rFonts w:ascii="Times New Roman" w:hAnsi="Times New Roman" w:cs="Times New Roman"/>
          <w:sz w:val="24"/>
          <w:szCs w:val="24"/>
        </w:rPr>
        <w:t>A second coder was used to assess 25 of the interviews with 80% agreement reported.</w:t>
      </w:r>
    </w:p>
    <w:p w:rsidR="00C65800" w:rsidRPr="00D92F68" w:rsidRDefault="009C714B" w:rsidP="00D92F6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5800">
        <w:rPr>
          <w:rFonts w:ascii="Times New Roman" w:hAnsi="Times New Roman" w:cs="Times New Roman"/>
          <w:b/>
          <w:sz w:val="24"/>
          <w:szCs w:val="24"/>
        </w:rPr>
        <w:t xml:space="preserve">Results.  </w:t>
      </w:r>
      <w:r w:rsidR="00841B0F">
        <w:rPr>
          <w:rFonts w:ascii="Times New Roman" w:hAnsi="Times New Roman" w:cs="Times New Roman"/>
          <w:sz w:val="24"/>
          <w:szCs w:val="24"/>
        </w:rPr>
        <w:t xml:space="preserve">Moral reasoning positively correlated with identity integration, but not to quest or religious scales.  Identity integration positively correlated with intrinsic religious scales.  Moral reasoning strongest predictor of altruism; others not strongly correlated.  Demographic and religious orientation variables were not significant. </w:t>
      </w:r>
    </w:p>
    <w:p w:rsidR="001F5932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F5932">
        <w:rPr>
          <w:rFonts w:ascii="Times New Roman" w:hAnsi="Times New Roman" w:cs="Times New Roman"/>
          <w:b/>
          <w:sz w:val="24"/>
          <w:szCs w:val="24"/>
        </w:rPr>
        <w:t>Conclusions.</w:t>
      </w:r>
      <w:r w:rsidR="00895C74" w:rsidRPr="001F59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04DB">
        <w:rPr>
          <w:rFonts w:ascii="Times New Roman" w:hAnsi="Times New Roman" w:cs="Times New Roman"/>
          <w:sz w:val="24"/>
          <w:szCs w:val="24"/>
        </w:rPr>
        <w:t xml:space="preserve">Morality becomes more important as moral reasoning is developed. Identity integration possibly measuring internalization of moral reasoning and identity.  Identity integration and intrinsic religious orientation correlated with altruism.  </w:t>
      </w:r>
    </w:p>
    <w:p w:rsidR="001F5932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F5932">
        <w:rPr>
          <w:rFonts w:ascii="Times New Roman" w:hAnsi="Times New Roman" w:cs="Times New Roman"/>
          <w:b/>
          <w:sz w:val="24"/>
          <w:szCs w:val="24"/>
        </w:rPr>
        <w:t>Limitations.</w:t>
      </w:r>
      <w:r w:rsidR="00895C74" w:rsidRPr="001F59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04DB">
        <w:rPr>
          <w:rFonts w:ascii="Times New Roman" w:hAnsi="Times New Roman" w:cs="Times New Roman"/>
          <w:b/>
          <w:sz w:val="24"/>
          <w:szCs w:val="24"/>
        </w:rPr>
        <w:t>“</w:t>
      </w:r>
      <w:r w:rsidR="002704DB">
        <w:rPr>
          <w:rFonts w:ascii="Times New Roman" w:hAnsi="Times New Roman" w:cs="Times New Roman"/>
          <w:sz w:val="24"/>
          <w:szCs w:val="24"/>
        </w:rPr>
        <w:t xml:space="preserve">Accuracy of self-reported morality is dubious at best.”  </w:t>
      </w:r>
    </w:p>
    <w:p w:rsidR="009C714B" w:rsidRPr="001F5932" w:rsidRDefault="009C714B" w:rsidP="00401B9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F5932">
        <w:rPr>
          <w:rFonts w:ascii="Times New Roman" w:hAnsi="Times New Roman" w:cs="Times New Roman"/>
          <w:b/>
          <w:sz w:val="24"/>
          <w:szCs w:val="24"/>
        </w:rPr>
        <w:t xml:space="preserve">Implications.  </w:t>
      </w:r>
      <w:r w:rsidR="002704DB">
        <w:rPr>
          <w:rFonts w:ascii="Times New Roman" w:hAnsi="Times New Roman" w:cs="Times New Roman"/>
          <w:sz w:val="24"/>
          <w:szCs w:val="24"/>
        </w:rPr>
        <w:t>Need research on other variables which could account for differences; also need samples of more than just college students.</w:t>
      </w:r>
    </w:p>
    <w:sectPr w:rsidR="009C714B" w:rsidRPr="001F5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5D1"/>
    <w:multiLevelType w:val="multilevel"/>
    <w:tmpl w:val="468E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75A86"/>
    <w:multiLevelType w:val="hybridMultilevel"/>
    <w:tmpl w:val="3E26C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93"/>
    <w:rsid w:val="000423F3"/>
    <w:rsid w:val="00065C68"/>
    <w:rsid w:val="000A2C0D"/>
    <w:rsid w:val="000B497F"/>
    <w:rsid w:val="001B1B6B"/>
    <w:rsid w:val="001C7993"/>
    <w:rsid w:val="001F5932"/>
    <w:rsid w:val="002704DB"/>
    <w:rsid w:val="002966D6"/>
    <w:rsid w:val="002A4B63"/>
    <w:rsid w:val="002A5E1C"/>
    <w:rsid w:val="003268A6"/>
    <w:rsid w:val="003355D8"/>
    <w:rsid w:val="00401B93"/>
    <w:rsid w:val="004202F4"/>
    <w:rsid w:val="00501351"/>
    <w:rsid w:val="0051511A"/>
    <w:rsid w:val="00531C45"/>
    <w:rsid w:val="0053217F"/>
    <w:rsid w:val="00696C96"/>
    <w:rsid w:val="006B7A79"/>
    <w:rsid w:val="006D2655"/>
    <w:rsid w:val="007118BC"/>
    <w:rsid w:val="00730231"/>
    <w:rsid w:val="00746083"/>
    <w:rsid w:val="0076443D"/>
    <w:rsid w:val="007769C1"/>
    <w:rsid w:val="008233C6"/>
    <w:rsid w:val="00841B0F"/>
    <w:rsid w:val="00877AAA"/>
    <w:rsid w:val="00895C74"/>
    <w:rsid w:val="008E573D"/>
    <w:rsid w:val="008F7F3A"/>
    <w:rsid w:val="009C29B3"/>
    <w:rsid w:val="009C714B"/>
    <w:rsid w:val="00A4557A"/>
    <w:rsid w:val="00AE015D"/>
    <w:rsid w:val="00AE4892"/>
    <w:rsid w:val="00B9702E"/>
    <w:rsid w:val="00BB458C"/>
    <w:rsid w:val="00C37309"/>
    <w:rsid w:val="00C65800"/>
    <w:rsid w:val="00CA218B"/>
    <w:rsid w:val="00D92F68"/>
    <w:rsid w:val="00DA7FD3"/>
    <w:rsid w:val="00EC3747"/>
    <w:rsid w:val="00F1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1B93"/>
    <w:rPr>
      <w:b/>
      <w:bCs/>
    </w:rPr>
  </w:style>
  <w:style w:type="paragraph" w:styleId="NoSpacing">
    <w:name w:val="No Spacing"/>
    <w:uiPriority w:val="1"/>
    <w:qFormat/>
    <w:rsid w:val="00401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1B93"/>
    <w:rPr>
      <w:b/>
      <w:bCs/>
    </w:rPr>
  </w:style>
  <w:style w:type="paragraph" w:styleId="NoSpacing">
    <w:name w:val="No Spacing"/>
    <w:uiPriority w:val="1"/>
    <w:qFormat/>
    <w:rsid w:val="00401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Chapman</dc:creator>
  <cp:lastModifiedBy>Amy Chapman</cp:lastModifiedBy>
  <cp:revision>8</cp:revision>
  <dcterms:created xsi:type="dcterms:W3CDTF">2014-06-28T21:07:00Z</dcterms:created>
  <dcterms:modified xsi:type="dcterms:W3CDTF">2014-06-29T13:30:00Z</dcterms:modified>
</cp:coreProperties>
</file>